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8578" w14:textId="490832E1" w:rsidR="00E4020B" w:rsidRDefault="00E4020B"/>
    <w:p w14:paraId="5A94C218" w14:textId="17E70330" w:rsidR="000C7643" w:rsidRDefault="000C7643"/>
    <w:p w14:paraId="14721491" w14:textId="778BC721" w:rsidR="000C7643" w:rsidRDefault="000C7643"/>
    <w:p w14:paraId="48632FA1" w14:textId="270A884A" w:rsidR="000C7643" w:rsidRDefault="000C7643" w:rsidP="000C7643">
      <w:pPr>
        <w:jc w:val="both"/>
      </w:pPr>
    </w:p>
    <w:p w14:paraId="7722DDCB" w14:textId="038C6E25" w:rsidR="00F34D8E" w:rsidRPr="00097E66" w:rsidRDefault="00097E66" w:rsidP="000C7643">
      <w:pPr>
        <w:jc w:val="both"/>
        <w:rPr>
          <w:rFonts w:ascii="AvenirNext LT Pro Regular" w:hAnsi="AvenirNext LT Pro Regular"/>
          <w:b/>
          <w:u w:val="single"/>
        </w:rPr>
      </w:pPr>
      <w:r w:rsidRPr="00097E66">
        <w:rPr>
          <w:rFonts w:ascii="AvenirNext LT Pro Regular" w:hAnsi="AvenirNext LT Pro Regular"/>
          <w:b/>
          <w:u w:val="single"/>
        </w:rPr>
        <w:t>Amendment to</w:t>
      </w:r>
      <w:r w:rsidR="01D73B56" w:rsidRPr="00097E66">
        <w:rPr>
          <w:rFonts w:ascii="AvenirNext LT Pro Regular" w:hAnsi="AvenirNext LT Pro Regular"/>
          <w:b/>
          <w:u w:val="single"/>
        </w:rPr>
        <w:t xml:space="preserve"> motion </w:t>
      </w:r>
      <w:r w:rsidRPr="00097E66">
        <w:rPr>
          <w:rFonts w:ascii="AvenirNext LT Pro Regular" w:hAnsi="AvenirNext LT Pro Regular"/>
          <w:b/>
          <w:u w:val="single"/>
        </w:rPr>
        <w:t>6C</w:t>
      </w:r>
      <w:r w:rsidR="01D73B56" w:rsidRPr="00097E66">
        <w:rPr>
          <w:rFonts w:ascii="AvenirNext LT Pro Regular" w:hAnsi="AvenirNext LT Pro Regular"/>
          <w:b/>
          <w:u w:val="single"/>
        </w:rPr>
        <w:t xml:space="preserve"> </w:t>
      </w:r>
    </w:p>
    <w:p w14:paraId="75736C50" w14:textId="77777777" w:rsidR="00097E66" w:rsidRDefault="00097E66" w:rsidP="000C7643">
      <w:pPr>
        <w:jc w:val="both"/>
        <w:rPr>
          <w:rFonts w:ascii="AvenirNext LT Pro Regular" w:hAnsi="AvenirNext LT Pro Regular"/>
        </w:rPr>
      </w:pPr>
    </w:p>
    <w:p w14:paraId="135C62E4" w14:textId="549BBB75" w:rsidR="00F34D8E" w:rsidRPr="00097E66" w:rsidRDefault="00097E66" w:rsidP="000C7643">
      <w:pPr>
        <w:jc w:val="both"/>
        <w:rPr>
          <w:rFonts w:ascii="AvenirNext LT Pro Regular" w:hAnsi="AvenirNext LT Pro Regular"/>
        </w:rPr>
      </w:pPr>
      <w:r w:rsidRPr="00097E66">
        <w:rPr>
          <w:rFonts w:ascii="AvenirNext LT Pro Regular" w:hAnsi="AvenirNext LT Pro Regular"/>
        </w:rPr>
        <w:t>Proposer: Katherine Fleck</w:t>
      </w:r>
    </w:p>
    <w:p w14:paraId="28F202D2" w14:textId="6647A712" w:rsidR="00097E66" w:rsidRPr="00097E66" w:rsidRDefault="00097E66" w:rsidP="000C7643">
      <w:pPr>
        <w:jc w:val="both"/>
        <w:rPr>
          <w:rFonts w:ascii="AvenirNext LT Pro Regular" w:hAnsi="AvenirNext LT Pro Regular"/>
        </w:rPr>
      </w:pPr>
      <w:r w:rsidRPr="00097E66">
        <w:rPr>
          <w:rFonts w:ascii="AvenirNext LT Pro Regular" w:hAnsi="AvenirNext LT Pro Regular"/>
        </w:rPr>
        <w:t>Seconder: Alice Good</w:t>
      </w:r>
    </w:p>
    <w:p w14:paraId="65E1435D" w14:textId="77777777" w:rsidR="00097E66" w:rsidRPr="00097E66" w:rsidRDefault="00097E66" w:rsidP="000C7643">
      <w:pPr>
        <w:jc w:val="both"/>
        <w:rPr>
          <w:rFonts w:ascii="AvenirNext LT Pro Regular" w:hAnsi="AvenirNext LT Pro Regular"/>
        </w:rPr>
      </w:pPr>
    </w:p>
    <w:p w14:paraId="5A1B4A2F" w14:textId="2643B59B" w:rsidR="000C7643" w:rsidRPr="00D92EEF" w:rsidRDefault="00097E66" w:rsidP="00D92EEF">
      <w:pPr>
        <w:pStyle w:val="ListParagraph"/>
        <w:numPr>
          <w:ilvl w:val="0"/>
          <w:numId w:val="1"/>
        </w:numPr>
        <w:jc w:val="both"/>
        <w:rPr>
          <w:rFonts w:ascii="AvenirNext LT Pro Regular" w:hAnsi="AvenirNext LT Pro Regular"/>
        </w:rPr>
      </w:pPr>
      <w:r w:rsidRPr="00D92EEF">
        <w:rPr>
          <w:rFonts w:ascii="AvenirNext LT Pro Regular" w:hAnsi="AvenirNext LT Pro Regular"/>
        </w:rPr>
        <w:t>Delete:</w:t>
      </w:r>
      <w:r w:rsidR="00F34D8E" w:rsidRPr="00D92EEF">
        <w:rPr>
          <w:rFonts w:ascii="AvenirNext LT Pro Regular" w:hAnsi="AvenirNext LT Pro Regular"/>
        </w:rPr>
        <w:t xml:space="preserve"> ‘CUSU resolves to ban all societies and external organisations from bringing firearms of any sort to the CUSU Fresher’s Fair or any other CUSU-run or supported events’ </w:t>
      </w:r>
    </w:p>
    <w:p w14:paraId="6B6A88F8" w14:textId="71157E96" w:rsidR="00F34D8E" w:rsidRPr="00097E66" w:rsidRDefault="00F34D8E" w:rsidP="000C7643">
      <w:pPr>
        <w:jc w:val="both"/>
        <w:rPr>
          <w:rFonts w:ascii="AvenirNext LT Pro Regular" w:hAnsi="AvenirNext LT Pro Regular"/>
        </w:rPr>
      </w:pPr>
    </w:p>
    <w:p w14:paraId="60A6414B" w14:textId="6037B807" w:rsidR="00F34D8E" w:rsidRPr="00D92EEF" w:rsidRDefault="00097E66" w:rsidP="00D92EEF">
      <w:pPr>
        <w:pStyle w:val="ListParagraph"/>
        <w:numPr>
          <w:ilvl w:val="0"/>
          <w:numId w:val="1"/>
        </w:numPr>
        <w:jc w:val="both"/>
        <w:rPr>
          <w:rFonts w:ascii="AvenirNext LT Pro Regular" w:hAnsi="AvenirNext LT Pro Regular"/>
        </w:rPr>
      </w:pPr>
      <w:bookmarkStart w:id="0" w:name="_GoBack"/>
      <w:bookmarkEnd w:id="0"/>
      <w:r w:rsidRPr="00D92EEF">
        <w:rPr>
          <w:rFonts w:ascii="AvenirNext LT Pro Regular" w:hAnsi="AvenirNext LT Pro Regular"/>
        </w:rPr>
        <w:t xml:space="preserve">Replace with: </w:t>
      </w:r>
      <w:r w:rsidR="00F34D8E" w:rsidRPr="00D92EEF">
        <w:rPr>
          <w:rFonts w:ascii="AvenirNext LT Pro Regular" w:hAnsi="AvenirNext LT Pro Regular"/>
        </w:rPr>
        <w:t xml:space="preserve">‘CUSU resolves to ban all </w:t>
      </w:r>
      <w:r w:rsidR="00F34D8E" w:rsidRPr="00D92EEF">
        <w:rPr>
          <w:rFonts w:ascii="AvenirNext LT Pro Regular" w:hAnsi="AvenirNext LT Pro Regular"/>
          <w:b/>
          <w:bCs/>
        </w:rPr>
        <w:t>non-sporting societies</w:t>
      </w:r>
      <w:r w:rsidR="00F34D8E" w:rsidRPr="00D92EEF">
        <w:rPr>
          <w:rFonts w:ascii="AvenirNext LT Pro Regular" w:hAnsi="AvenirNext LT Pro Regular"/>
        </w:rPr>
        <w:t xml:space="preserve"> and external organisations from bringing firearms of any sort to the CUSU Fresher’s Fair or any other CUSU-run or supported events. </w:t>
      </w:r>
      <w:r w:rsidR="00F34D8E" w:rsidRPr="00D92EEF">
        <w:rPr>
          <w:rFonts w:ascii="AvenirNext LT Pro Regular" w:hAnsi="AvenirNext LT Pro Regular"/>
          <w:b/>
          <w:bCs/>
        </w:rPr>
        <w:t>Sporting societies</w:t>
      </w:r>
      <w:r w:rsidR="00F34D8E" w:rsidRPr="00D92EEF">
        <w:rPr>
          <w:rFonts w:ascii="AvenirNext LT Pro Regular" w:hAnsi="AvenirNext LT Pro Regular"/>
        </w:rPr>
        <w:t xml:space="preserve"> may bring firearms but must remove them during Access Hours.’</w:t>
      </w:r>
    </w:p>
    <w:p w14:paraId="1812C03E" w14:textId="2265CE56" w:rsidR="00F34D8E" w:rsidRPr="00097E66" w:rsidRDefault="00F34D8E" w:rsidP="000C7643">
      <w:pPr>
        <w:jc w:val="both"/>
        <w:rPr>
          <w:rFonts w:ascii="AvenirNext LT Pro Regular" w:hAnsi="AvenirNext LT Pro Regular"/>
        </w:rPr>
      </w:pPr>
    </w:p>
    <w:p w14:paraId="36A97B7B" w14:textId="1EF2E70A" w:rsidR="00F34D8E" w:rsidRDefault="00F34D8E" w:rsidP="000C7643">
      <w:pPr>
        <w:jc w:val="both"/>
      </w:pPr>
    </w:p>
    <w:p w14:paraId="67963DCD" w14:textId="09CDD324" w:rsidR="00F34D8E" w:rsidRDefault="00F34D8E" w:rsidP="000C7643">
      <w:pPr>
        <w:jc w:val="both"/>
      </w:pPr>
    </w:p>
    <w:p w14:paraId="3829D49C" w14:textId="37CE37EB" w:rsidR="00F34D8E" w:rsidRDefault="00F34D8E" w:rsidP="000C7643">
      <w:pPr>
        <w:jc w:val="both"/>
      </w:pPr>
    </w:p>
    <w:p w14:paraId="3868E5A5" w14:textId="0DE24139" w:rsidR="00F34D8E" w:rsidRDefault="00F34D8E" w:rsidP="000C7643">
      <w:pPr>
        <w:jc w:val="both"/>
      </w:pPr>
      <w:r>
        <w:t xml:space="preserve"> </w:t>
      </w:r>
    </w:p>
    <w:sectPr w:rsidR="00F34D8E" w:rsidSect="000C7643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BCD2" w14:textId="77777777" w:rsidR="00202C75" w:rsidRDefault="00202C75" w:rsidP="000C7643">
      <w:r>
        <w:separator/>
      </w:r>
    </w:p>
  </w:endnote>
  <w:endnote w:type="continuationSeparator" w:id="0">
    <w:p w14:paraId="2D664DDF" w14:textId="77777777" w:rsidR="00202C75" w:rsidRDefault="00202C75" w:rsidP="000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7"/>
      <w:gridCol w:w="3487"/>
      <w:gridCol w:w="3487"/>
    </w:tblGrid>
    <w:tr w:rsidR="01D73B56" w14:paraId="0BE94581" w14:textId="77777777" w:rsidTr="01D73B56">
      <w:tc>
        <w:tcPr>
          <w:tcW w:w="3487" w:type="dxa"/>
        </w:tcPr>
        <w:p w14:paraId="5BC4B9B7" w14:textId="0E4EBC62" w:rsidR="01D73B56" w:rsidRDefault="01D73B56" w:rsidP="01D73B56">
          <w:pPr>
            <w:pStyle w:val="Header"/>
            <w:ind w:left="-115"/>
          </w:pPr>
        </w:p>
      </w:tc>
      <w:tc>
        <w:tcPr>
          <w:tcW w:w="3487" w:type="dxa"/>
        </w:tcPr>
        <w:p w14:paraId="47440D8B" w14:textId="30997885" w:rsidR="01D73B56" w:rsidRDefault="01D73B56" w:rsidP="01D73B56">
          <w:pPr>
            <w:pStyle w:val="Header"/>
            <w:jc w:val="center"/>
          </w:pPr>
        </w:p>
      </w:tc>
      <w:tc>
        <w:tcPr>
          <w:tcW w:w="3487" w:type="dxa"/>
        </w:tcPr>
        <w:p w14:paraId="22CF4AE0" w14:textId="02A7B91E" w:rsidR="01D73B56" w:rsidRDefault="01D73B56" w:rsidP="01D73B56">
          <w:pPr>
            <w:pStyle w:val="Header"/>
            <w:ind w:right="-115"/>
            <w:jc w:val="right"/>
          </w:pPr>
        </w:p>
      </w:tc>
    </w:tr>
  </w:tbl>
  <w:p w14:paraId="017C48CA" w14:textId="10A02D19" w:rsidR="01D73B56" w:rsidRDefault="01D73B56" w:rsidP="01D73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C55E" w14:textId="77777777" w:rsidR="00202C75" w:rsidRDefault="00202C75" w:rsidP="000C7643">
      <w:r>
        <w:separator/>
      </w:r>
    </w:p>
  </w:footnote>
  <w:footnote w:type="continuationSeparator" w:id="0">
    <w:p w14:paraId="2DA1AEA7" w14:textId="77777777" w:rsidR="00202C75" w:rsidRDefault="00202C75" w:rsidP="000C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87C6" w14:textId="3A291494" w:rsidR="000C7643" w:rsidRDefault="000C7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074203" wp14:editId="68873BB5">
          <wp:simplePos x="0" y="0"/>
          <wp:positionH relativeFrom="column">
            <wp:posOffset>1468755</wp:posOffset>
          </wp:positionH>
          <wp:positionV relativeFrom="paragraph">
            <wp:posOffset>-326390</wp:posOffset>
          </wp:positionV>
          <wp:extent cx="3801110" cy="1336675"/>
          <wp:effectExtent l="0" t="0" r="0" b="0"/>
          <wp:wrapTight wrapText="bothSides">
            <wp:wrapPolygon edited="0">
              <wp:start x="3608" y="4310"/>
              <wp:lineTo x="3608" y="8004"/>
              <wp:lineTo x="3248" y="11287"/>
              <wp:lineTo x="2887" y="11698"/>
              <wp:lineTo x="2887" y="12519"/>
              <wp:lineTo x="3175" y="14571"/>
              <wp:lineTo x="3175" y="15187"/>
              <wp:lineTo x="4547" y="17649"/>
              <wp:lineTo x="8588" y="17649"/>
              <wp:lineTo x="8660" y="14571"/>
              <wp:lineTo x="20351" y="12724"/>
              <wp:lineTo x="20640" y="11287"/>
              <wp:lineTo x="19630" y="11082"/>
              <wp:lineTo x="15661" y="7388"/>
              <wp:lineTo x="15228" y="5131"/>
              <wp:lineTo x="6928" y="4310"/>
              <wp:lineTo x="3608" y="431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SBC Header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31"/>
                  <a:stretch/>
                </pic:blipFill>
                <pic:spPr bwMode="auto">
                  <a:xfrm>
                    <a:off x="0" y="0"/>
                    <a:ext cx="380111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097"/>
    <w:multiLevelType w:val="hybridMultilevel"/>
    <w:tmpl w:val="F852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43"/>
    <w:rsid w:val="00097E66"/>
    <w:rsid w:val="000C7643"/>
    <w:rsid w:val="00136EF7"/>
    <w:rsid w:val="00202C75"/>
    <w:rsid w:val="006F67AF"/>
    <w:rsid w:val="00D92EEF"/>
    <w:rsid w:val="00E4020B"/>
    <w:rsid w:val="00F34D8E"/>
    <w:rsid w:val="01D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FFD98"/>
  <w15:chartTrackingRefBased/>
  <w15:docId w15:val="{9C61D0F3-EB6E-B545-8EE7-2D79751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43"/>
  </w:style>
  <w:style w:type="paragraph" w:styleId="Footer">
    <w:name w:val="footer"/>
    <w:basedOn w:val="Normal"/>
    <w:link w:val="FooterChar"/>
    <w:uiPriority w:val="99"/>
    <w:unhideWhenUsed/>
    <w:rsid w:val="000C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9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Fleck</dc:creator>
  <cp:keywords/>
  <dc:description/>
  <cp:lastModifiedBy>Christy Mc Morrow</cp:lastModifiedBy>
  <cp:revision>3</cp:revision>
  <cp:lastPrinted>2020-02-03T18:34:00Z</cp:lastPrinted>
  <dcterms:created xsi:type="dcterms:W3CDTF">2020-02-12T14:58:00Z</dcterms:created>
  <dcterms:modified xsi:type="dcterms:W3CDTF">2020-02-12T14:58:00Z</dcterms:modified>
</cp:coreProperties>
</file>